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  <w:r>
        <w:rPr>
          <w:rFonts w:asciiTheme="majorEastAsia" w:eastAsiaTheme="majorEastAsia" w:hAnsiTheme="majorEastAsia"/>
          <w:b/>
          <w:bCs/>
          <w:noProof/>
          <w:color w:val="31373A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13970</wp:posOffset>
            </wp:positionV>
            <wp:extent cx="3362325" cy="286702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52258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b w:val="0"/>
          <w:color w:val="31373A"/>
          <w:sz w:val="32"/>
          <w:szCs w:val="32"/>
        </w:rPr>
      </w:pPr>
    </w:p>
    <w:p w:rsidR="00652258" w:rsidRPr="00652258" w:rsidRDefault="00652258" w:rsidP="00652258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652258">
        <w:rPr>
          <w:rStyle w:val="a4"/>
          <w:rFonts w:asciiTheme="majorEastAsia" w:eastAsiaTheme="majorEastAsia" w:hAnsiTheme="majorEastAsia" w:hint="eastAsia"/>
          <w:b w:val="0"/>
          <w:color w:val="31373A"/>
          <w:sz w:val="32"/>
          <w:szCs w:val="32"/>
        </w:rPr>
        <w:t>荧光定量PCR实验常见问题解析</w:t>
      </w:r>
    </w:p>
    <w:p w:rsidR="00652258" w:rsidRP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  <w:r>
        <w:rPr>
          <w:rFonts w:asciiTheme="majorEastAsia" w:eastAsiaTheme="majorEastAsia" w:hAnsiTheme="majorEastAsia"/>
          <w:b/>
          <w:bCs/>
          <w:noProof/>
          <w:color w:val="31373A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.5pt;margin-top:11.2pt;width:414pt;height:0;z-index:251660288" o:connectortype="straight" strokecolor="red" strokeweight="3pt">
            <v:shadow type="perspective" color="#622423 [1605]" opacity=".5" offset="1pt" offset2="-1pt"/>
          </v:shape>
        </w:pict>
      </w: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bCs/>
          <w:noProof/>
          <w:color w:val="31373A"/>
          <w:sz w:val="52"/>
          <w:szCs w:val="5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219710</wp:posOffset>
            </wp:positionV>
            <wp:extent cx="7772400" cy="4446905"/>
            <wp:effectExtent l="0" t="0" r="0" b="0"/>
            <wp:wrapNone/>
            <wp:docPr id="4" name="图片 4" descr="进化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进化背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Style w:val="a4"/>
          <w:rFonts w:asciiTheme="majorEastAsia" w:eastAsiaTheme="majorEastAsia" w:hAnsiTheme="majorEastAsia"/>
          <w:color w:val="31373A"/>
          <w:sz w:val="52"/>
          <w:szCs w:val="52"/>
        </w:rPr>
      </w:pPr>
    </w:p>
    <w:p w:rsidR="00652258" w:rsidRDefault="00652258" w:rsidP="00652258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 w:hint="eastAsia"/>
          <w:color w:val="31373A"/>
          <w:sz w:val="52"/>
          <w:szCs w:val="52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jc w:val="center"/>
        <w:rPr>
          <w:rFonts w:asciiTheme="majorEastAsia" w:eastAsiaTheme="majorEastAsia" w:hAnsiTheme="majorEastAsia"/>
          <w:color w:val="000000"/>
          <w:sz w:val="52"/>
          <w:szCs w:val="5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52"/>
          <w:szCs w:val="52"/>
        </w:rPr>
        <w:t>荧光定量PCR实验常见问题解析</w:t>
      </w: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32"/>
          <w:szCs w:val="32"/>
        </w:rPr>
        <w:t>1、荧光定量PCR实验中无Ct值出现</w:t>
      </w:r>
    </w:p>
    <w:p w:rsidR="00611A7B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(1)反应的循环数不够：</w:t>
      </w:r>
      <w:r w:rsidRPr="006F3604">
        <w:rPr>
          <w:rFonts w:asciiTheme="minorEastAsia" w:eastAsiaTheme="minorEastAsia" w:hAnsiTheme="minorEastAsia" w:hint="eastAsia"/>
          <w:color w:val="F8060A"/>
          <w:sz w:val="28"/>
          <w:szCs w:val="28"/>
        </w:rPr>
        <w:t>一般要在35个循环以上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，但是过多的循环次数可增加背景值。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(2)检测荧光信号的步骤有误：SYB-Rgreen法（SG法）采用的是72℃延伸时采集荧光信号，Taman法则是在退火结束或延伸结束时进行信号采集。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(3)引物或探针降解: 可通过PAGE电泳检测其完整性，若是电泳条带呈弥散状，可考虑重新合成引物或探针。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(4)模板量不足: 对未知浓度的样品应从系列稀释样本的最高浓度做起。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(5)模板降解: 避免样品制备中杂质的引入及反复冻融的情况。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(6)序列或者引物有误：检测样品中不含有待检测基因。</w:t>
      </w:r>
    </w:p>
    <w:p w:rsidR="006F3604" w:rsidRPr="006F3604" w:rsidRDefault="006F3604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32"/>
          <w:szCs w:val="32"/>
        </w:rPr>
        <w:t>2、Ct值出现过晚（Ct&gt;38）</w:t>
      </w: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(1)扩增效率低: 优化反应条件；设计更好的引物或探针；改用三步法进行反应等。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(2)模版降解或模版浓度太高。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(3)试剂灵敏度不好：更换更高灵敏度、抗干扰的试剂。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(4)检测基因结构复杂：高GC、复杂二级结构和长片段模版，都会影响PCR扩增。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(5)扩增产物太长: 一般采用80-150bp的产物长度。</w:t>
      </w:r>
    </w:p>
    <w:p w:rsidR="006F3604" w:rsidRDefault="006F3604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32"/>
          <w:szCs w:val="32"/>
        </w:rPr>
        <w:t>3、扩增效率低</w:t>
      </w:r>
    </w:p>
    <w:p w:rsidR="00611A7B" w:rsidRPr="00611A7B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="新宋体" w:eastAsia="新宋体" w:hAnsi="新宋体"/>
          <w:color w:val="000000"/>
        </w:rPr>
      </w:pP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（1）引物或探针不佳: 重新设计更好的引物和探针。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（2）反应试剂中部分成分特别是荧光染料降解。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（3）反应条件不够优化：可调整退火温度或改为三步扩增法。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（4）反应体系中有PCR反应抑制物：一般是加入模板时所引入，应先把模板适度稀释，再加入反应体系中，减少抑制物的影响。</w:t>
      </w:r>
      <w:r w:rsidRPr="00611A7B">
        <w:rPr>
          <w:rFonts w:ascii="新宋体" w:eastAsia="新宋体" w:hAnsi="新宋体" w:hint="eastAsia"/>
          <w:color w:val="000000"/>
        </w:rPr>
        <w:t xml:space="preserve"> 　　</w:t>
      </w:r>
    </w:p>
    <w:p w:rsidR="006F3604" w:rsidRDefault="006F3604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32"/>
          <w:szCs w:val="32"/>
        </w:rPr>
        <w:t>4、溶解曲线不止一个主峰</w:t>
      </w: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(1)引物设计不够优化：应避免引物二聚体和非特异性扩增出现。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(2)同源性比较高：被检测基因在待检测样品有同源性较高的序列。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(3)模板有基因组的污染：RNA提取过程中避免基因组DNA的引入，或通过引物设计避免非特异扩增。</w:t>
      </w:r>
    </w:p>
    <w:p w:rsidR="006F3604" w:rsidRDefault="006F3604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32"/>
          <w:szCs w:val="32"/>
        </w:rPr>
        <w:t>5、标准曲线线性关系不佳</w:t>
      </w: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（1）加样/稀释误差: 使得标准品不呈梯度。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（2）标准品出现降解: 应避免标准品反复冻融，或重新制备并稀释标准品。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（3）引物或探针不佳: 重新设计更好的引物和探针。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（4）模板中存在抑制物，或模板浓度过高</w:t>
      </w:r>
    </w:p>
    <w:p w:rsidR="006F3604" w:rsidRDefault="006F3604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32"/>
          <w:szCs w:val="32"/>
        </w:rPr>
        <w:lastRenderedPageBreak/>
        <w:t>6、负对照有信号</w:t>
      </w: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(1)引物设计不够优化：应避免引物二聚体和发夹结构的出现。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(2）模板有基因组的污染：RNA提取过程中避免基因组DNA的引入，或通过引物设计避免非特异扩增。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（3）实验器材污染：移液器、水、枪头或者荧光定量PCR孔内有荧光污染。</w:t>
      </w:r>
    </w:p>
    <w:p w:rsidR="006F3604" w:rsidRDefault="006F3604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32"/>
          <w:szCs w:val="32"/>
        </w:rPr>
        <w:t>7、如何提高实验反应的灵敏度与特异性？</w:t>
      </w:r>
    </w:p>
    <w:p w:rsidR="00611A7B" w:rsidRPr="00611A7B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="新宋体" w:eastAsia="新宋体" w:hAnsi="新宋体"/>
          <w:color w:val="000000"/>
        </w:rPr>
      </w:pP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(1)确定模板RNA完整性，无DNA污染。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(2)RNA模板中不应含有扩增反应的抑制剂。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(3)为了防止模板降解，在反应体系中加入RNase抑制剂RNasin。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(4)使用适量的模板RNA，模板量太多会降低特异性，太少会导致扩增不出条带或条带太弱。</w:t>
      </w:r>
      <w:r w:rsidRPr="00611A7B">
        <w:rPr>
          <w:rFonts w:ascii="新宋体" w:eastAsia="新宋体" w:hAnsi="新宋体" w:hint="eastAsia"/>
          <w:color w:val="000000"/>
        </w:rPr>
        <w:br/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(5)若模板中有二级结构，可通过提高逆转录反应温度来提高扩增效果。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(6)设计引物时，避免在引物3’端含有互补序列，避免形成内部发卡结构。</w:t>
      </w:r>
    </w:p>
    <w:p w:rsidR="006F3604" w:rsidRDefault="006F3604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Style w:val="a4"/>
          <w:rFonts w:asciiTheme="majorEastAsia" w:eastAsiaTheme="majorEastAsia" w:hAnsiTheme="majorEastAsia"/>
          <w:color w:val="31373A"/>
          <w:sz w:val="32"/>
          <w:szCs w:val="32"/>
        </w:rPr>
      </w:pPr>
      <w:r w:rsidRPr="006F3604">
        <w:rPr>
          <w:rStyle w:val="a4"/>
          <w:rFonts w:asciiTheme="majorEastAsia" w:eastAsiaTheme="majorEastAsia" w:hAnsiTheme="majorEastAsia" w:hint="eastAsia"/>
          <w:color w:val="31373A"/>
          <w:sz w:val="32"/>
          <w:szCs w:val="32"/>
        </w:rPr>
        <w:t>8、避免RNA降解的方法有哪些？</w:t>
      </w:r>
    </w:p>
    <w:p w:rsidR="00611A7B" w:rsidRPr="006F3604" w:rsidRDefault="00611A7B" w:rsidP="006F3604">
      <w:pPr>
        <w:pStyle w:val="a3"/>
        <w:shd w:val="clear" w:color="auto" w:fill="FFFFFF"/>
        <w:spacing w:before="0" w:beforeAutospacing="0" w:after="0" w:afterAutospacing="0" w:line="50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t>(1)在用来验证完整性之前先在变性胶上分析RNA。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(2)运用良好无污染的技术分离RNA </w:t>
      </w:r>
      <w:r w:rsidRPr="006F3604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(3)将组织提取后立刻提取RNA，并将提取好的RNA反转录为cDNA进行低温保存。</w:t>
      </w:r>
    </w:p>
    <w:p w:rsidR="00FF01F9" w:rsidRDefault="0089292E" w:rsidP="006F3604">
      <w:pPr>
        <w:spacing w:after="0" w:line="500" w:lineRule="atLeast"/>
      </w:pPr>
    </w:p>
    <w:sectPr w:rsidR="00FF01F9" w:rsidSect="0065225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2E" w:rsidRDefault="0089292E" w:rsidP="005F2299">
      <w:pPr>
        <w:spacing w:after="0" w:line="240" w:lineRule="auto"/>
      </w:pPr>
      <w:r>
        <w:separator/>
      </w:r>
    </w:p>
  </w:endnote>
  <w:endnote w:type="continuationSeparator" w:id="0">
    <w:p w:rsidR="0089292E" w:rsidRDefault="0089292E" w:rsidP="005F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58" w:rsidRDefault="00652258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-646430</wp:posOffset>
          </wp:positionV>
          <wp:extent cx="7931249" cy="1261745"/>
          <wp:effectExtent l="0" t="0" r="0" b="0"/>
          <wp:wrapSquare wrapText="bothSides"/>
          <wp:docPr id="2" name="图片 2" descr="322-01-01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22-01-01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249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2E" w:rsidRDefault="0089292E" w:rsidP="005F2299">
      <w:pPr>
        <w:spacing w:after="0" w:line="240" w:lineRule="auto"/>
      </w:pPr>
      <w:r>
        <w:separator/>
      </w:r>
    </w:p>
  </w:footnote>
  <w:footnote w:type="continuationSeparator" w:id="0">
    <w:p w:rsidR="0089292E" w:rsidRDefault="0089292E" w:rsidP="005F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716BA6D052A4B9B886C06ABF0A98AC6"/>
      </w:placeholder>
      <w:temporary/>
      <w:showingPlcHdr/>
      <w15:appearance w15:val="hidden"/>
    </w:sdtPr>
    <w:sdtContent>
      <w:p w:rsidR="00652258" w:rsidRDefault="00652258">
        <w:pPr>
          <w:pStyle w:val="a7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652258" w:rsidRDefault="00652258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-525780</wp:posOffset>
          </wp:positionV>
          <wp:extent cx="7240905" cy="97790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9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ueF9iO3kC2RxO5vJMTXGzUEt4m9RWC6BYF+jA+GS4J4lHZmF0WLHjIPk5Y/Jk5nunEDlrVqk6PD6xrIMIMB7w==" w:salt="it5xL/ReyF29rZTDnunS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A7B"/>
    <w:rsid w:val="002749B3"/>
    <w:rsid w:val="00303B21"/>
    <w:rsid w:val="00400403"/>
    <w:rsid w:val="005F2299"/>
    <w:rsid w:val="00611A7B"/>
    <w:rsid w:val="00652258"/>
    <w:rsid w:val="00673E41"/>
    <w:rsid w:val="006F3604"/>
    <w:rsid w:val="0089292E"/>
    <w:rsid w:val="00AB390F"/>
    <w:rsid w:val="00B54EE0"/>
    <w:rsid w:val="00CE5FE2"/>
    <w:rsid w:val="00D63A0A"/>
    <w:rsid w:val="00D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B69B704"/>
  <w15:docId w15:val="{27B6C164-2C49-4636-981E-075748B0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A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1A7B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11A7B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2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5F2299"/>
  </w:style>
  <w:style w:type="paragraph" w:styleId="a9">
    <w:name w:val="footer"/>
    <w:basedOn w:val="a"/>
    <w:link w:val="aa"/>
    <w:uiPriority w:val="99"/>
    <w:unhideWhenUsed/>
    <w:rsid w:val="005F22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5F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16BA6D052A4B9B886C06ABF0A98A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874826-6ADA-4649-8EEB-36AF5F8B797D}"/>
      </w:docPartPr>
      <w:docPartBody>
        <w:p w:rsidR="00000000" w:rsidRDefault="00061E52" w:rsidP="00061E52">
          <w:pPr>
            <w:pStyle w:val="8716BA6D052A4B9B886C06ABF0A98AC6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52"/>
    <w:rsid w:val="00061E52"/>
    <w:rsid w:val="005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16BA6D052A4B9B886C06ABF0A98AC6">
    <w:name w:val="8716BA6D052A4B9B886C06ABF0A98AC6"/>
    <w:rsid w:val="00061E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201</Words>
  <Characters>1150</Characters>
  <Application>Microsoft Office Word</Application>
  <DocSecurity>8</DocSecurity>
  <Lines>9</Lines>
  <Paragraphs>2</Paragraphs>
  <ScaleCrop>false</ScaleCrop>
  <Company>china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2018-09-25T03:47:00Z</dcterms:created>
  <dcterms:modified xsi:type="dcterms:W3CDTF">2018-11-28T03:54:00Z</dcterms:modified>
</cp:coreProperties>
</file>